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06" w:rsidRPr="00CF4BD8" w:rsidRDefault="00CF4BD8">
      <w:pPr>
        <w:rPr>
          <w:rFonts w:ascii="Times New Roman" w:hAnsi="Times New Roman" w:cs="Times New Roman"/>
          <w:sz w:val="28"/>
          <w:szCs w:val="28"/>
        </w:rPr>
      </w:pPr>
      <w:r w:rsidRPr="00CF4BD8"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CF4BD8" w:rsidRPr="00CF4BD8" w:rsidRDefault="00CF4BD8" w:rsidP="00CF4BD8">
      <w:pPr>
        <w:pStyle w:val="21"/>
        <w:shd w:val="clear" w:color="auto" w:fill="auto"/>
        <w:tabs>
          <w:tab w:val="left" w:pos="746"/>
        </w:tabs>
        <w:spacing w:before="0" w:line="240" w:lineRule="auto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 xml:space="preserve">        </w:t>
      </w:r>
      <w:proofErr w:type="gramStart"/>
      <w:r w:rsidRPr="00CF4BD8">
        <w:rPr>
          <w:rStyle w:val="20"/>
          <w:b w:val="0"/>
          <w:bCs w:val="0"/>
          <w:sz w:val="28"/>
          <w:szCs w:val="28"/>
        </w:rPr>
        <w:t>Федеральным законом РФ от 31.12.2014 № 528-ФЗ, вступившим в силу с 01.01.2015,</w:t>
      </w:r>
      <w:r w:rsidRPr="00CF4BD8">
        <w:rPr>
          <w:sz w:val="28"/>
          <w:szCs w:val="28"/>
        </w:rPr>
        <w:t xml:space="preserve"> УК РФ дополнен ст. 264.1, предусматривающей ответственность за нарушение ПДД водителями, находящимся в состоянии опьянения, ранее подвергнутыми за это административному наказанию или привлеченными к административной ответственности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имеющего судимость за совершение преступления по частям 2</w:t>
      </w:r>
      <w:proofErr w:type="gramEnd"/>
      <w:r w:rsidRPr="00CF4BD8">
        <w:rPr>
          <w:sz w:val="28"/>
          <w:szCs w:val="28"/>
        </w:rPr>
        <w:t>, 4, 6 ст. 264 УК РФ</w:t>
      </w:r>
      <w:r w:rsidRPr="00CF4BD8">
        <w:rPr>
          <w:rStyle w:val="20"/>
          <w:b w:val="0"/>
          <w:bCs w:val="0"/>
          <w:sz w:val="28"/>
          <w:szCs w:val="28"/>
        </w:rPr>
        <w:t xml:space="preserve"> (нарушение</w:t>
      </w:r>
      <w:r w:rsidRPr="00CF4BD8">
        <w:rPr>
          <w:sz w:val="28"/>
          <w:szCs w:val="28"/>
        </w:rPr>
        <w:t xml:space="preserve"> ПДД</w:t>
      </w:r>
      <w:r w:rsidRPr="00CF4BD8">
        <w:rPr>
          <w:rStyle w:val="20"/>
          <w:b w:val="0"/>
          <w:bCs w:val="0"/>
          <w:sz w:val="28"/>
          <w:szCs w:val="28"/>
        </w:rPr>
        <w:t xml:space="preserve"> в состоянии опьянения, повлекшее по неосторожности причинение тяжкого вреда здоровью, смерть 1 или более лиц), либо по вновь введенной статье.</w:t>
      </w:r>
    </w:p>
    <w:p w:rsidR="00CF4BD8" w:rsidRPr="00CF4BD8" w:rsidRDefault="00CF4BD8" w:rsidP="00CF4BD8">
      <w:pPr>
        <w:pStyle w:val="a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F4BD8">
        <w:rPr>
          <w:sz w:val="28"/>
          <w:szCs w:val="28"/>
        </w:rPr>
        <w:t>Одновременно</w:t>
      </w:r>
      <w:r w:rsidRPr="00CF4BD8">
        <w:rPr>
          <w:rStyle w:val="a4"/>
          <w:sz w:val="28"/>
          <w:szCs w:val="28"/>
        </w:rPr>
        <w:t xml:space="preserve"> усилена ответственность за нарушение ПДД лицом, находящимся в состоянии опьянения, повлекшее по неосторожности смерть 2-х и более лиц по </w:t>
      </w:r>
      <w:proofErr w:type="gramStart"/>
      <w:r w:rsidRPr="00CF4BD8">
        <w:rPr>
          <w:rStyle w:val="a4"/>
          <w:sz w:val="28"/>
          <w:szCs w:val="28"/>
        </w:rPr>
        <w:t>ч</w:t>
      </w:r>
      <w:proofErr w:type="gramEnd"/>
      <w:r w:rsidRPr="00CF4BD8">
        <w:rPr>
          <w:rStyle w:val="a4"/>
          <w:sz w:val="28"/>
          <w:szCs w:val="28"/>
        </w:rPr>
        <w:t>. 6 ст. 264 УК РФ.</w:t>
      </w:r>
      <w:r w:rsidRPr="00CF4BD8">
        <w:rPr>
          <w:sz w:val="28"/>
          <w:szCs w:val="28"/>
        </w:rPr>
        <w:t xml:space="preserve"> </w:t>
      </w:r>
      <w:proofErr w:type="gramStart"/>
      <w:r w:rsidRPr="00CF4BD8">
        <w:rPr>
          <w:sz w:val="28"/>
          <w:szCs w:val="28"/>
        </w:rPr>
        <w:t>Теперь за это деяние предусмотрено только лишение свободы на срок от 4 до 9 лет с лишением права занимать определенные должности или заниматься определенной деятельностью на срок до 3-х лет (ранее наказание предусматривалось в виде принудительных работ на срок до 5 лет или лишения свободы на срок до 9 лет с лишением права управлять транспортным средством на срок до 3-х</w:t>
      </w:r>
      <w:proofErr w:type="gramEnd"/>
      <w:r w:rsidRPr="00CF4BD8">
        <w:rPr>
          <w:sz w:val="28"/>
          <w:szCs w:val="28"/>
        </w:rPr>
        <w:t xml:space="preserve"> лет).</w:t>
      </w:r>
    </w:p>
    <w:p w:rsidR="00CF4BD8" w:rsidRDefault="00CF4BD8"/>
    <w:sectPr w:rsidR="00CF4BD8" w:rsidSect="00DD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D8"/>
    <w:rsid w:val="00CF4BD8"/>
    <w:rsid w:val="00D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F4BD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CF4BD8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20">
    <w:name w:val="Основной текст (2) + Не полужирный"/>
    <w:aliases w:val="Интервал 0 pt"/>
    <w:basedOn w:val="2"/>
    <w:uiPriority w:val="99"/>
    <w:rsid w:val="00CF4BD8"/>
  </w:style>
  <w:style w:type="character" w:customStyle="1" w:styleId="a4">
    <w:name w:val="Основной текст + Полужирный"/>
    <w:aliases w:val="Интервал 0 pt9"/>
    <w:basedOn w:val="1"/>
    <w:uiPriority w:val="99"/>
    <w:rsid w:val="00CF4BD8"/>
    <w:rPr>
      <w:b/>
      <w:bCs/>
      <w:spacing w:val="10"/>
    </w:rPr>
  </w:style>
  <w:style w:type="paragraph" w:styleId="a3">
    <w:name w:val="Body Text"/>
    <w:basedOn w:val="a"/>
    <w:link w:val="1"/>
    <w:uiPriority w:val="99"/>
    <w:rsid w:val="00CF4BD8"/>
    <w:pPr>
      <w:shd w:val="clear" w:color="auto" w:fill="FFFFFF"/>
      <w:spacing w:after="300" w:line="240" w:lineRule="atLeast"/>
      <w:ind w:hanging="15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3"/>
    <w:uiPriority w:val="99"/>
    <w:semiHidden/>
    <w:rsid w:val="00CF4BD8"/>
  </w:style>
  <w:style w:type="paragraph" w:customStyle="1" w:styleId="21">
    <w:name w:val="Основной текст (2)1"/>
    <w:basedOn w:val="a"/>
    <w:link w:val="2"/>
    <w:uiPriority w:val="99"/>
    <w:rsid w:val="00CF4BD8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2015-01-29T13:23:00Z</dcterms:created>
  <dcterms:modified xsi:type="dcterms:W3CDTF">2015-01-29T13:24:00Z</dcterms:modified>
</cp:coreProperties>
</file>